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5FF3" w14:textId="77777777" w:rsidR="00070987" w:rsidRDefault="001F6ADB" w:rsidP="00A45F52">
      <w:pPr>
        <w:jc w:val="center"/>
      </w:pPr>
      <w:r>
        <w:rPr>
          <w:noProof/>
        </w:rPr>
        <w:drawing>
          <wp:inline distT="0" distB="0" distL="0" distR="0" wp14:anchorId="6AF1604F" wp14:editId="4908957C">
            <wp:extent cx="1152525" cy="9817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ECB43D" w14:textId="77777777" w:rsidR="00A45F52" w:rsidRDefault="001F6ADB" w:rsidP="00A45F52">
      <w:pPr>
        <w:jc w:val="center"/>
      </w:pPr>
      <w:r>
        <w:rPr>
          <w:b/>
        </w:rPr>
        <w:t>Maryville</w:t>
      </w:r>
      <w:r w:rsidR="00A45F52">
        <w:rPr>
          <w:b/>
        </w:rPr>
        <w:t xml:space="preserve"> High School Soccer Weather Emergency Action Plan</w:t>
      </w:r>
    </w:p>
    <w:p w14:paraId="40CB3C29" w14:textId="77777777" w:rsidR="00A45F52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  <w:u w:val="single"/>
        </w:rPr>
        <w:t>NO</w:t>
      </w:r>
      <w:r w:rsidRPr="000E5B6F">
        <w:rPr>
          <w:rFonts w:cstheme="minorHAnsi"/>
        </w:rPr>
        <w:t xml:space="preserve"> Place Outside Is Safe When Thunderstorms Are In The Area!</w:t>
      </w:r>
    </w:p>
    <w:p w14:paraId="4FCFCCFB" w14:textId="77777777" w:rsidR="00A45F52" w:rsidRPr="000E5B6F" w:rsidRDefault="00A45F52" w:rsidP="00A45F52">
      <w:pPr>
        <w:spacing w:after="0" w:line="240" w:lineRule="auto"/>
        <w:ind w:left="720"/>
        <w:jc w:val="both"/>
        <w:rPr>
          <w:rFonts w:cstheme="minorHAnsi"/>
        </w:rPr>
      </w:pPr>
    </w:p>
    <w:p w14:paraId="71F79C16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  <w:b/>
          <w:u w:val="single"/>
        </w:rPr>
      </w:pPr>
      <w:r w:rsidRPr="000E5B6F">
        <w:rPr>
          <w:rFonts w:cstheme="minorHAnsi"/>
          <w:b/>
          <w:u w:val="single"/>
        </w:rPr>
        <w:t>Chain of Command</w:t>
      </w:r>
    </w:p>
    <w:p w14:paraId="432BEF34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Certified Athletic Trainer</w:t>
      </w:r>
    </w:p>
    <w:p w14:paraId="7FE6931F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Athletic Director</w:t>
      </w:r>
    </w:p>
    <w:p w14:paraId="4BA6F623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Game Administrator</w:t>
      </w:r>
    </w:p>
    <w:p w14:paraId="5F3D6984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Administrator</w:t>
      </w:r>
    </w:p>
    <w:p w14:paraId="5205CDC2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Referees/Umpires</w:t>
      </w:r>
    </w:p>
    <w:p w14:paraId="43B37F64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Head Coach</w:t>
      </w:r>
    </w:p>
    <w:p w14:paraId="582AF917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Assistant Coach</w:t>
      </w:r>
    </w:p>
    <w:p w14:paraId="03A2D86D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Sports Medicine Student Assistant</w:t>
      </w:r>
    </w:p>
    <w:p w14:paraId="195584BF" w14:textId="77777777" w:rsidR="00A45F52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</w:rPr>
        <w:t>Other Athletes</w:t>
      </w:r>
    </w:p>
    <w:p w14:paraId="00D2613E" w14:textId="77777777" w:rsidR="00A45F52" w:rsidRDefault="00A45F52" w:rsidP="00A45F52">
      <w:pPr>
        <w:spacing w:after="0" w:line="240" w:lineRule="auto"/>
        <w:jc w:val="center"/>
        <w:rPr>
          <w:rFonts w:cstheme="minorHAnsi"/>
        </w:rPr>
      </w:pPr>
    </w:p>
    <w:p w14:paraId="21E93070" w14:textId="77777777" w:rsidR="00A45F52" w:rsidRPr="000E5B6F" w:rsidRDefault="00A45F52" w:rsidP="00A45F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5B6F">
        <w:rPr>
          <w:rFonts w:cstheme="minorHAnsi"/>
        </w:rPr>
        <w:t xml:space="preserve">An outside event should be suspended if the distance between the edge of the lightning storm and the event location is </w:t>
      </w:r>
      <w:r w:rsidR="00EB5EB5">
        <w:rPr>
          <w:rFonts w:cstheme="minorHAnsi"/>
        </w:rPr>
        <w:t>10</w:t>
      </w:r>
      <w:r w:rsidRPr="000E5B6F">
        <w:rPr>
          <w:rFonts w:cstheme="minorHAnsi"/>
        </w:rPr>
        <w:t xml:space="preserve"> miles or less and/or if lightning is seen.  Athletes and spectators will be directed to designated safe locations (including buses or personal fully enclosed vehicles.</w:t>
      </w:r>
      <w:r>
        <w:rPr>
          <w:rFonts w:cstheme="minorHAnsi"/>
        </w:rPr>
        <w:t>)</w:t>
      </w:r>
    </w:p>
    <w:p w14:paraId="09F3F2E9" w14:textId="77777777" w:rsidR="00A45F52" w:rsidRDefault="00A45F52" w:rsidP="00A45F52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0E5B6F">
        <w:rPr>
          <w:rFonts w:cstheme="minorHAnsi"/>
        </w:rPr>
        <w:t xml:space="preserve">Activities will remain suspended until 30 minutes after the last strike of lightning is seen (or at least </w:t>
      </w:r>
      <w:r w:rsidR="00EB5EB5">
        <w:rPr>
          <w:rFonts w:cstheme="minorHAnsi"/>
        </w:rPr>
        <w:t>10</w:t>
      </w:r>
      <w:r w:rsidRPr="000E5B6F">
        <w:rPr>
          <w:rFonts w:cstheme="minorHAnsi"/>
        </w:rPr>
        <w:t xml:space="preserve"> miles away) and after the last sound of thunder is heard.  The 30-minute clock restarts for each lightning flash within the </w:t>
      </w:r>
      <w:r w:rsidR="00EB5EB5">
        <w:rPr>
          <w:rFonts w:cstheme="minorHAnsi"/>
        </w:rPr>
        <w:t>10</w:t>
      </w:r>
      <w:r w:rsidRPr="000E5B6F">
        <w:rPr>
          <w:rFonts w:cstheme="minorHAnsi"/>
        </w:rPr>
        <w:t xml:space="preserve"> mile radius and each time thunder is heard.  Visible blue sky or the absence of rain does not indicate that a venue is safe.</w:t>
      </w:r>
    </w:p>
    <w:p w14:paraId="6EBA98CA" w14:textId="77777777" w:rsidR="00A45F52" w:rsidRDefault="00A45F52" w:rsidP="00A45F52">
      <w:pPr>
        <w:spacing w:after="0" w:line="240" w:lineRule="auto"/>
        <w:jc w:val="center"/>
        <w:rPr>
          <w:rFonts w:cstheme="minorHAnsi"/>
        </w:rPr>
      </w:pPr>
    </w:p>
    <w:p w14:paraId="0784722A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</w:rPr>
      </w:pPr>
      <w:r w:rsidRPr="000E5B6F">
        <w:rPr>
          <w:rFonts w:cstheme="minorHAnsi"/>
          <w:b/>
          <w:u w:val="single"/>
        </w:rPr>
        <w:t>Safe Locations per Venue</w:t>
      </w:r>
    </w:p>
    <w:p w14:paraId="7F1C58FF" w14:textId="77777777" w:rsidR="00A45F52" w:rsidRDefault="00A45F52" w:rsidP="00A45F5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-Home t</w:t>
      </w:r>
      <w:r w:rsidRPr="000E5B6F">
        <w:rPr>
          <w:rFonts w:cstheme="minorHAnsi"/>
        </w:rPr>
        <w:t>eams</w:t>
      </w:r>
      <w:r>
        <w:rPr>
          <w:rFonts w:cstheme="minorHAnsi"/>
        </w:rPr>
        <w:t xml:space="preserve"> inside locker room or </w:t>
      </w:r>
      <w:r w:rsidR="001F6ADB">
        <w:rPr>
          <w:rFonts w:cstheme="minorHAnsi"/>
        </w:rPr>
        <w:t>school</w:t>
      </w:r>
    </w:p>
    <w:p w14:paraId="7D8F2120" w14:textId="7C4FD61D" w:rsidR="00A45F52" w:rsidRDefault="00A45F52" w:rsidP="00A45F52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-Visiting team and Spectators</w:t>
      </w:r>
      <w:r w:rsidRPr="000E5B6F">
        <w:rPr>
          <w:rFonts w:cstheme="minorHAnsi"/>
        </w:rPr>
        <w:t xml:space="preserve"> inside </w:t>
      </w:r>
      <w:r w:rsidR="00B12293">
        <w:rPr>
          <w:rFonts w:cstheme="minorHAnsi"/>
        </w:rPr>
        <w:t>personal vehicles</w:t>
      </w:r>
    </w:p>
    <w:p w14:paraId="76F6B771" w14:textId="77777777" w:rsidR="00A45F52" w:rsidRDefault="00A45F52" w:rsidP="00A45F52">
      <w:pPr>
        <w:spacing w:after="0" w:line="240" w:lineRule="auto"/>
        <w:jc w:val="center"/>
        <w:rPr>
          <w:rFonts w:cstheme="minorHAnsi"/>
        </w:rPr>
      </w:pPr>
    </w:p>
    <w:p w14:paraId="5DC16289" w14:textId="77777777" w:rsidR="00A45F52" w:rsidRPr="000E5B6F" w:rsidRDefault="00A45F52" w:rsidP="00A45F52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14:paraId="5EEDFC35" w14:textId="77777777" w:rsidR="00A45F52" w:rsidRDefault="00A45F52" w:rsidP="00A45F52">
      <w:pPr>
        <w:jc w:val="center"/>
      </w:pPr>
    </w:p>
    <w:sectPr w:rsidR="00A45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24F80"/>
    <w:multiLevelType w:val="hybridMultilevel"/>
    <w:tmpl w:val="A7480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52"/>
    <w:rsid w:val="001F6ADB"/>
    <w:rsid w:val="002F2A5D"/>
    <w:rsid w:val="00341E0A"/>
    <w:rsid w:val="007318DF"/>
    <w:rsid w:val="00A45F52"/>
    <w:rsid w:val="00AF10C5"/>
    <w:rsid w:val="00B12293"/>
    <w:rsid w:val="00BA6601"/>
    <w:rsid w:val="00EB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17E0"/>
  <w15:chartTrackingRefBased/>
  <w15:docId w15:val="{249376D7-8FF1-40CE-8A20-EE998791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47B4C4918CAB40A7357D1D661387A3" ma:contentTypeVersion="13" ma:contentTypeDescription="Create a new document." ma:contentTypeScope="" ma:versionID="0153d915f4b379acdddbe7c813a5704f">
  <xsd:schema xmlns:xsd="http://www.w3.org/2001/XMLSchema" xmlns:xs="http://www.w3.org/2001/XMLSchema" xmlns:p="http://schemas.microsoft.com/office/2006/metadata/properties" xmlns:ns2="2bfd3354-3bc5-4038-a5de-e373ed752ef2" xmlns:ns3="ad63e6e2-dfef-400e-a767-23f9c3ea2dc6" targetNamespace="http://schemas.microsoft.com/office/2006/metadata/properties" ma:root="true" ma:fieldsID="63e53d7f4d043064da1dcc0b247da8b8" ns2:_="" ns3:_="">
    <xsd:import namespace="2bfd3354-3bc5-4038-a5de-e373ed752ef2"/>
    <xsd:import namespace="ad63e6e2-dfef-400e-a767-23f9c3ea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d3354-3bc5-4038-a5de-e373ed752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3e6e2-dfef-400e-a767-23f9c3ea2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C6EA1-6F97-48F4-9AE0-FA1D44AED41F}"/>
</file>

<file path=customXml/itemProps2.xml><?xml version="1.0" encoding="utf-8"?>
<ds:datastoreItem xmlns:ds="http://schemas.openxmlformats.org/officeDocument/2006/customXml" ds:itemID="{3924AC36-6780-4167-BF63-4FD91D2A1867}"/>
</file>

<file path=customXml/itemProps3.xml><?xml version="1.0" encoding="utf-8"?>
<ds:datastoreItem xmlns:ds="http://schemas.openxmlformats.org/officeDocument/2006/customXml" ds:itemID="{24015326-E06F-45FB-A4EB-BE4FD3CE57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Cagle</dc:creator>
  <cp:keywords/>
  <dc:description/>
  <cp:lastModifiedBy>Amanda Cagle</cp:lastModifiedBy>
  <cp:revision>4</cp:revision>
  <dcterms:created xsi:type="dcterms:W3CDTF">2021-07-27T16:57:00Z</dcterms:created>
  <dcterms:modified xsi:type="dcterms:W3CDTF">2021-07-29T00:43:00Z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0x0101001447B4C4918CAB40A7357D1D661387A3</vt:lpwstr>
  </property>
</Properties>
</file>